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D5317" w:rsidRPr="002D4098" w:rsidRDefault="00CD5317" w:rsidP="00CD5317">
      <w:pPr>
        <w:pStyle w:val="Rientronormale"/>
        <w:ind w:left="0" w:right="-6461" w:firstLine="0"/>
        <w:rPr>
          <w:b/>
        </w:rPr>
      </w:pPr>
      <w:r w:rsidRPr="002D4098">
        <w:rPr>
          <w:b/>
        </w:rPr>
        <w:t xml:space="preserve">CORSI </w:t>
      </w:r>
      <w:proofErr w:type="spellStart"/>
      <w:r w:rsidRPr="002D4098">
        <w:rPr>
          <w:b/>
        </w:rPr>
        <w:t>DI</w:t>
      </w:r>
      <w:proofErr w:type="spellEnd"/>
      <w:r w:rsidRPr="002D4098">
        <w:rPr>
          <w:b/>
        </w:rPr>
        <w:t xml:space="preserve">  LAUREA TRIENNALE  SNT1 </w:t>
      </w:r>
      <w:proofErr w:type="spellStart"/>
      <w:r w:rsidRPr="002D4098">
        <w:rPr>
          <w:b/>
        </w:rPr>
        <w:t>_INFERMIERISTICA</w:t>
      </w:r>
      <w:proofErr w:type="spellEnd"/>
      <w:r w:rsidRPr="002D4098">
        <w:rPr>
          <w:b/>
        </w:rPr>
        <w:t xml:space="preserve"> e </w:t>
      </w:r>
      <w:proofErr w:type="spellStart"/>
      <w:r w:rsidRPr="002D4098">
        <w:rPr>
          <w:b/>
        </w:rPr>
        <w:t>OSTETRICIA…–</w:t>
      </w:r>
      <w:proofErr w:type="spellEnd"/>
      <w:r w:rsidRPr="002D4098">
        <w:rPr>
          <w:b/>
        </w:rPr>
        <w:t xml:space="preserve"> A.A. 2011/2012                  </w:t>
      </w:r>
    </w:p>
    <w:p w:rsidR="00CD5317" w:rsidRPr="002D4098" w:rsidRDefault="00CD5317" w:rsidP="00CD5317">
      <w:pPr>
        <w:pStyle w:val="Rientronormale"/>
        <w:ind w:right="-6461"/>
        <w:rPr>
          <w:b/>
        </w:rPr>
      </w:pPr>
      <w:r w:rsidRPr="002D4098">
        <w:rPr>
          <w:b/>
        </w:rPr>
        <w:t xml:space="preserve">              </w:t>
      </w:r>
    </w:p>
    <w:p w:rsidR="00CD5317" w:rsidRPr="002D4098" w:rsidRDefault="00CD5317" w:rsidP="00CD5317">
      <w:pPr>
        <w:pStyle w:val="Rientronormale"/>
        <w:ind w:right="-6461"/>
        <w:rPr>
          <w:b/>
        </w:rPr>
      </w:pPr>
      <w:r w:rsidRPr="002D4098">
        <w:rPr>
          <w:b/>
        </w:rPr>
        <w:t xml:space="preserve">ESERCIZI </w:t>
      </w:r>
      <w:proofErr w:type="spellStart"/>
      <w:r w:rsidRPr="002D4098">
        <w:rPr>
          <w:b/>
        </w:rPr>
        <w:t>DI</w:t>
      </w:r>
      <w:proofErr w:type="spellEnd"/>
      <w:r w:rsidRPr="002D4098">
        <w:rPr>
          <w:b/>
        </w:rPr>
        <w:t xml:space="preserve"> ESAME</w:t>
      </w:r>
    </w:p>
    <w:p w:rsidR="00CD5317" w:rsidRPr="002D4098" w:rsidRDefault="00CD5317" w:rsidP="00CD5317">
      <w:pPr>
        <w:pStyle w:val="Rientronormale"/>
        <w:ind w:right="-6461"/>
        <w:rPr>
          <w:b/>
        </w:rPr>
      </w:pPr>
    </w:p>
    <w:p w:rsidR="00CD5317" w:rsidRPr="003A0628" w:rsidRDefault="00CD5317" w:rsidP="00CD5317">
      <w:pPr>
        <w:pStyle w:val="Rientronormale"/>
        <w:ind w:right="-6461"/>
      </w:pPr>
      <w:r>
        <w:t>1.</w:t>
      </w:r>
      <w:r w:rsidRPr="003A0628">
        <w:t>Quanto val</w:t>
      </w:r>
      <w:r>
        <w:t>e il modulo del vettore somma di due</w:t>
      </w:r>
      <w:r w:rsidRPr="003A0628">
        <w:t xml:space="preserve"> vettori </w:t>
      </w:r>
      <w:r>
        <w:t>perpendicolari</w:t>
      </w:r>
      <w:r w:rsidRPr="003A0628">
        <w:t xml:space="preserve">, ciascuno  dei quali ha un  modulo pari a 20 N? </w:t>
      </w:r>
    </w:p>
    <w:p w:rsidR="00CD5317" w:rsidRPr="003A0628" w:rsidRDefault="00CD5317" w:rsidP="00CD5317">
      <w:pPr>
        <w:pStyle w:val="Rientronormale"/>
        <w:ind w:right="-6461"/>
      </w:pPr>
    </w:p>
    <w:p w:rsidR="00CD5317" w:rsidRPr="003A0628" w:rsidRDefault="00CD5317" w:rsidP="00CD5317">
      <w:pPr>
        <w:pStyle w:val="Rientronormale"/>
        <w:ind w:right="-6461"/>
      </w:pPr>
    </w:p>
    <w:p w:rsidR="00CD5317" w:rsidRPr="003A0628" w:rsidRDefault="00CD5317" w:rsidP="00CD5317">
      <w:pPr>
        <w:pStyle w:val="Rientronormale"/>
        <w:ind w:right="-6461"/>
      </w:pPr>
      <w:r>
        <w:t xml:space="preserve">2. </w:t>
      </w:r>
      <w:r w:rsidRPr="003A0628">
        <w:t xml:space="preserve">Quanto vale la resistenza equivalente di   due resistenze uguali  di 100 ohm collegate in parallelo? </w:t>
      </w:r>
    </w:p>
    <w:p w:rsidR="00CD5317" w:rsidRPr="003A0628" w:rsidRDefault="00CD5317" w:rsidP="00CD5317">
      <w:pPr>
        <w:pStyle w:val="Rientronormale"/>
        <w:ind w:left="0" w:right="-6461" w:firstLine="0"/>
      </w:pPr>
    </w:p>
    <w:p w:rsidR="00CD5317" w:rsidRDefault="00CD5317" w:rsidP="00CD5317">
      <w:pPr>
        <w:pStyle w:val="Rientronormale"/>
        <w:ind w:right="-6461"/>
        <w:rPr>
          <w:b/>
        </w:rPr>
      </w:pPr>
    </w:p>
    <w:p w:rsidR="00CD5317" w:rsidRDefault="00CD5317" w:rsidP="00CD5317">
      <w:pPr>
        <w:pStyle w:val="Rientronormale"/>
        <w:ind w:right="-6461"/>
      </w:pPr>
      <w:r>
        <w:t xml:space="preserve">3. </w:t>
      </w:r>
      <w:r w:rsidRPr="002F7E18">
        <w:t>La densità del corpo umano è circa uguale a quella dell'acqua (</w:t>
      </w:r>
      <w:r>
        <w:rPr>
          <w:rFonts w:ascii="Symbol" w:hAnsi="Symbol"/>
        </w:rPr>
        <w:t></w:t>
      </w:r>
      <w:r w:rsidRPr="002F7E18">
        <w:t>= 1 g/cm</w:t>
      </w:r>
      <w:r w:rsidRPr="002F7E18">
        <w:rPr>
          <w:vertAlign w:val="superscript"/>
        </w:rPr>
        <w:t>3</w:t>
      </w:r>
      <w:r w:rsidRPr="002F7E18">
        <w:t xml:space="preserve">). </w:t>
      </w:r>
      <w:r>
        <w:t xml:space="preserve"> Quanto vale il </w:t>
      </w:r>
      <w:r w:rsidRPr="002F7E18">
        <w:t xml:space="preserve"> volume di un corpo umano </w:t>
      </w:r>
    </w:p>
    <w:p w:rsidR="00CD5317" w:rsidRPr="00CC14F9" w:rsidRDefault="00CD5317" w:rsidP="00CD5317">
      <w:pPr>
        <w:pStyle w:val="Rientronormale"/>
        <w:ind w:right="-6461"/>
      </w:pPr>
      <w:r w:rsidRPr="002F7E18">
        <w:t xml:space="preserve">di 60 kg </w:t>
      </w:r>
    </w:p>
    <w:p w:rsidR="00CD5317" w:rsidRPr="00CD5317" w:rsidRDefault="00CD5317" w:rsidP="00CD5317">
      <w:pPr>
        <w:tabs>
          <w:tab w:val="left" w:pos="426"/>
        </w:tabs>
        <w:rPr>
          <w:lang w:val="it-IT"/>
        </w:rPr>
      </w:pPr>
    </w:p>
    <w:p w:rsidR="00CD5317" w:rsidRPr="00CD5317" w:rsidRDefault="00CD5317" w:rsidP="00CD5317">
      <w:pPr>
        <w:ind w:left="426" w:hanging="426"/>
        <w:rPr>
          <w:color w:val="000000"/>
          <w:sz w:val="20"/>
          <w:szCs w:val="20"/>
          <w:lang w:val="it-IT"/>
        </w:rPr>
      </w:pPr>
      <w:r w:rsidRPr="00CD5317">
        <w:rPr>
          <w:b/>
          <w:sz w:val="20"/>
          <w:szCs w:val="20"/>
          <w:lang w:val="it-IT"/>
        </w:rPr>
        <w:t xml:space="preserve">         </w:t>
      </w:r>
      <w:r w:rsidRPr="00CD5317">
        <w:rPr>
          <w:sz w:val="20"/>
          <w:szCs w:val="20"/>
          <w:lang w:val="it-IT"/>
        </w:rPr>
        <w:t>4.</w:t>
      </w:r>
      <w:r w:rsidRPr="00CD5317">
        <w:rPr>
          <w:b/>
          <w:sz w:val="20"/>
          <w:szCs w:val="20"/>
          <w:lang w:val="it-IT"/>
        </w:rPr>
        <w:t xml:space="preserve"> </w:t>
      </w:r>
      <w:r w:rsidRPr="00CD5317">
        <w:rPr>
          <w:color w:val="000000"/>
          <w:sz w:val="20"/>
          <w:szCs w:val="20"/>
          <w:lang w:val="it-IT"/>
        </w:rPr>
        <w:t>Una lunghezza di 1 km viene misurata con la precisione dello 0,4%. Quanto vale l’errore assoluto della misura.</w:t>
      </w:r>
    </w:p>
    <w:p w:rsidR="00CD5317" w:rsidRPr="00CD5317" w:rsidRDefault="00CD5317" w:rsidP="00CD5317">
      <w:pPr>
        <w:rPr>
          <w:sz w:val="20"/>
          <w:szCs w:val="20"/>
          <w:lang w:val="it-IT"/>
        </w:rPr>
      </w:pPr>
      <w:r w:rsidRPr="00CD5317">
        <w:rPr>
          <w:b/>
          <w:bCs/>
          <w:sz w:val="20"/>
          <w:lang w:val="it-IT"/>
        </w:rPr>
        <w:t xml:space="preserve">      </w:t>
      </w:r>
      <w:r w:rsidRPr="00CD5317">
        <w:rPr>
          <w:sz w:val="20"/>
          <w:szCs w:val="20"/>
          <w:lang w:val="it-IT"/>
        </w:rPr>
        <w:t xml:space="preserve">5. Quanta energia in Joule è necessario fornire a 100 g di acqua a 100 </w:t>
      </w:r>
      <w:r w:rsidRPr="00CD5317">
        <w:rPr>
          <w:sz w:val="20"/>
          <w:szCs w:val="20"/>
          <w:vertAlign w:val="superscript"/>
          <w:lang w:val="it-IT"/>
        </w:rPr>
        <w:t>o</w:t>
      </w:r>
      <w:r w:rsidRPr="00CD5317">
        <w:rPr>
          <w:sz w:val="20"/>
          <w:szCs w:val="20"/>
          <w:lang w:val="it-IT"/>
        </w:rPr>
        <w:t xml:space="preserve"> C  per farla evaporare  completamente?</w:t>
      </w:r>
    </w:p>
    <w:p w:rsidR="00CD5317" w:rsidRDefault="00CD5317" w:rsidP="00CD5317">
      <w:pPr>
        <w:rPr>
          <w:sz w:val="20"/>
          <w:szCs w:val="20"/>
          <w:lang w:val="it-IT"/>
        </w:rPr>
      </w:pPr>
      <w:r w:rsidRPr="00CD5317">
        <w:rPr>
          <w:sz w:val="20"/>
          <w:szCs w:val="20"/>
          <w:lang w:val="it-IT"/>
        </w:rPr>
        <w:t xml:space="preserve">           (calore latente di evaporazione  dell’acqua: 540  </w:t>
      </w:r>
      <w:proofErr w:type="spellStart"/>
      <w:r w:rsidRPr="00CD5317">
        <w:rPr>
          <w:sz w:val="20"/>
          <w:szCs w:val="20"/>
          <w:lang w:val="it-IT"/>
        </w:rPr>
        <w:t>cal</w:t>
      </w:r>
      <w:proofErr w:type="spellEnd"/>
      <w:r w:rsidRPr="00CD5317">
        <w:rPr>
          <w:sz w:val="20"/>
          <w:szCs w:val="20"/>
          <w:lang w:val="it-IT"/>
        </w:rPr>
        <w:t>/g)</w:t>
      </w:r>
    </w:p>
    <w:p w:rsidR="00CD5317" w:rsidRPr="00CD5317" w:rsidRDefault="00CD5317" w:rsidP="00CD5317">
      <w:pPr>
        <w:rPr>
          <w:sz w:val="20"/>
          <w:szCs w:val="20"/>
          <w:lang w:val="it-IT"/>
        </w:rPr>
      </w:pPr>
    </w:p>
    <w:p w:rsidR="00CD5317" w:rsidRPr="00CD5317" w:rsidRDefault="00CD5317" w:rsidP="00CD5317">
      <w:pPr>
        <w:rPr>
          <w:lang w:val="it-IT"/>
        </w:rPr>
      </w:pPr>
      <w:r w:rsidRPr="00CD5317">
        <w:rPr>
          <w:lang w:val="it-IT"/>
        </w:rPr>
        <w:t>6.Calcolare a quale distanza dal punto P è necessario disporre la massa m</w:t>
      </w:r>
      <w:r w:rsidRPr="00CD5317">
        <w:rPr>
          <w:vertAlign w:val="subscript"/>
          <w:lang w:val="it-IT"/>
        </w:rPr>
        <w:t>2</w:t>
      </w:r>
      <w:r w:rsidRPr="00CD5317">
        <w:rPr>
          <w:lang w:val="it-IT"/>
        </w:rPr>
        <w:t xml:space="preserve"> per equilibrare il sistema</w:t>
      </w:r>
    </w:p>
    <w:p w:rsidR="00CD5317" w:rsidRPr="00CD5317" w:rsidRDefault="00CD5317" w:rsidP="00CD5317">
      <w:pPr>
        <w:rPr>
          <w:lang w:val="it-IT"/>
        </w:rPr>
      </w:pPr>
      <w:r w:rsidRPr="00CD5317">
        <w:rPr>
          <w:lang w:val="it-IT"/>
        </w:rPr>
        <w:t>(assumere l’accelerazione di gravità g = 10m/s</w:t>
      </w:r>
      <w:r w:rsidRPr="00CD5317">
        <w:rPr>
          <w:vertAlign w:val="superscript"/>
          <w:lang w:val="it-IT"/>
        </w:rPr>
        <w:t>2</w:t>
      </w:r>
      <w:r>
        <w:rPr>
          <w:lang w:val="it-IT"/>
        </w:rPr>
        <w:t xml:space="preserve"> )</w:t>
      </w:r>
      <w:r>
        <w:rPr>
          <w:noProof/>
          <w:sz w:val="20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34" type="#_x0000_t202" style="position:absolute;margin-left:451.95pt;margin-top:12.45pt;width:24pt;height:20.1pt;z-index:251668480;mso-position-horizontal-relative:text;mso-position-vertical-relative:text" filled="f" stroked="f">
            <v:textbox style="mso-next-textbox:#_x0000_s1034">
              <w:txbxContent>
                <w:p w:rsidR="00CD5317" w:rsidRDefault="00CD5317" w:rsidP="00CD5317">
                  <w:r>
                    <w:t>a</w:t>
                  </w:r>
                </w:p>
              </w:txbxContent>
            </v:textbox>
          </v:shape>
        </w:pict>
      </w:r>
      <w:r>
        <w:rPr>
          <w:noProof/>
          <w:sz w:val="20"/>
        </w:rPr>
        <w:pict>
          <v:shape id="_x0000_s1027" type="#_x0000_t202" style="position:absolute;margin-left:410.4pt;margin-top:5.7pt;width:22.8pt;height:19.95pt;z-index:251661312;mso-position-horizontal-relative:text;mso-position-vertical-relative:text" filled="f" stroked="f">
            <v:textbox>
              <w:txbxContent>
                <w:p w:rsidR="00CD5317" w:rsidRDefault="00CD5317" w:rsidP="00CD5317">
                  <w:r>
                    <w:t>P</w:t>
                  </w:r>
                </w:p>
              </w:txbxContent>
            </v:textbox>
          </v:shape>
        </w:pict>
      </w:r>
    </w:p>
    <w:p w:rsidR="00CD5317" w:rsidRPr="00CD5317" w:rsidRDefault="00CD5317" w:rsidP="00CD5317">
      <w:pPr>
        <w:rPr>
          <w:lang w:val="it-IT"/>
        </w:rPr>
      </w:pPr>
      <w:r>
        <w:rPr>
          <w:noProof/>
          <w:sz w:val="20"/>
        </w:rPr>
        <w:pict>
          <v:shape id="_x0000_s1028" type="#_x0000_t202" style="position:absolute;margin-left:367.65pt;margin-top:.45pt;width:35.7pt;height:20.1pt;z-index:251662336" filled="f" stroked="f">
            <v:textbox style="mso-next-textbox:#_x0000_s1028" inset="0,0,0,0">
              <w:txbxContent>
                <w:p w:rsidR="00CD5317" w:rsidRDefault="00CD5317" w:rsidP="00CD5317">
                  <w:r>
                    <w:t>50 cm</w:t>
                  </w:r>
                </w:p>
              </w:txbxContent>
            </v:textbox>
          </v:shape>
        </w:pict>
      </w:r>
      <w:r>
        <w:rPr>
          <w:noProof/>
          <w:sz w:val="20"/>
        </w:rPr>
        <w:pict>
          <v:line id="_x0000_s1038" style="position:absolute;flip:y;z-index:251672576" from="421.8pt,9pt" to="421.8pt,20.4pt"/>
        </w:pict>
      </w:r>
      <w:r>
        <w:rPr>
          <w:noProof/>
          <w:sz w:val="20"/>
        </w:rPr>
        <w:pict>
          <v:line id="_x0000_s1033" style="position:absolute;z-index:251667456" from="498.15pt,4.35pt" to="498.15pt,15.75pt"/>
        </w:pict>
      </w:r>
      <w:r>
        <w:rPr>
          <w:noProof/>
          <w:sz w:val="20"/>
        </w:rPr>
        <w:pict>
          <v:line id="_x0000_s1032" style="position:absolute;z-index:251666432" from="351.15pt,4.35pt" to="351.15pt,15.75pt"/>
        </w:pict>
      </w:r>
    </w:p>
    <w:p w:rsidR="00CD5317" w:rsidRPr="00CD5317" w:rsidRDefault="00CD5317" w:rsidP="00CD5317">
      <w:pPr>
        <w:rPr>
          <w:lang w:val="it-IT"/>
        </w:rPr>
      </w:pPr>
      <w:r>
        <w:rPr>
          <w:noProof/>
          <w:sz w:val="20"/>
        </w:rPr>
        <w:pict>
          <v:oval id="_x0000_s1039" style="position:absolute;margin-left:418.95pt;margin-top:3.75pt;width:5.7pt;height:5.7pt;z-index:251673600" fillcolor="black"/>
        </w:pict>
      </w:r>
      <w:r>
        <w:rPr>
          <w:noProof/>
          <w:sz w:val="20"/>
        </w:rPr>
        <w:pict>
          <v:line id="_x0000_s1031" style="position:absolute;z-index:251665408" from="498.15pt,7.65pt" to="498.15pt,24.75pt"/>
        </w:pict>
      </w:r>
      <w:r>
        <w:rPr>
          <w:noProof/>
          <w:sz w:val="20"/>
        </w:rPr>
        <w:pict>
          <v:line id="_x0000_s1030" style="position:absolute;z-index:251664384" from="351.15pt,7.65pt" to="351.15pt,24.75pt"/>
        </w:pict>
      </w:r>
      <w:r>
        <w:rPr>
          <w:noProof/>
          <w:sz w:val="20"/>
        </w:rPr>
        <w:pict>
          <v:line id="_x0000_s1026" style="position:absolute;z-index:251660288" from="351.15pt,7.65pt" to="498.15pt,7.65pt"/>
        </w:pict>
      </w:r>
    </w:p>
    <w:p w:rsidR="00CD5317" w:rsidRPr="00CD5317" w:rsidRDefault="00CD5317" w:rsidP="00CD5317">
      <w:pPr>
        <w:rPr>
          <w:lang w:val="it-IT"/>
        </w:rPr>
      </w:pPr>
      <w:r>
        <w:rPr>
          <w:noProof/>
          <w:sz w:val="20"/>
        </w:rPr>
        <w:pict>
          <v:shape id="_x0000_s1037" type="#_x0000_t202" style="position:absolute;margin-left:393.3pt;margin-top:9.95pt;width:65.55pt;height:22.8pt;z-index:251671552" filled="f" stroked="f">
            <v:textbox inset="1mm,0,0,0">
              <w:txbxContent>
                <w:p w:rsidR="00CD5317" w:rsidRDefault="00CD5317" w:rsidP="00CD5317">
                  <w:r>
                    <w:t>m</w:t>
                  </w:r>
                  <w:r>
                    <w:rPr>
                      <w:vertAlign w:val="subscript"/>
                    </w:rPr>
                    <w:t>1</w:t>
                  </w:r>
                  <w:r>
                    <w:t xml:space="preserve"> = 60kg</w:t>
                  </w:r>
                </w:p>
              </w:txbxContent>
            </v:textbox>
          </v:shape>
        </w:pict>
      </w:r>
      <w:r>
        <w:rPr>
          <w:noProof/>
          <w:sz w:val="20"/>
        </w:rPr>
        <w:pict>
          <v:shape id="_x0000_s1035" type="#_x0000_t202" style="position:absolute;margin-left:490.2pt;margin-top:9.95pt;width:18.3pt;height:19.95pt;z-index:251669504" filled="f">
            <v:textbox style="mso-next-textbox:#_x0000_s1035" inset="1mm,0,0,0">
              <w:txbxContent>
                <w:p w:rsidR="00CD5317" w:rsidRDefault="00CD5317" w:rsidP="00CD5317">
                  <w:r>
                    <w:t>m</w:t>
                  </w:r>
                  <w:r>
                    <w:rPr>
                      <w:vertAlign w:val="subscript"/>
                    </w:rPr>
                    <w:t>2</w:t>
                  </w:r>
                </w:p>
              </w:txbxContent>
            </v:textbox>
          </v:shape>
        </w:pict>
      </w:r>
      <w:r>
        <w:rPr>
          <w:noProof/>
          <w:sz w:val="20"/>
        </w:rPr>
        <w:pict>
          <v:shape id="_x0000_s1029" type="#_x0000_t202" style="position:absolute;margin-left:344.85pt;margin-top:11pt;width:17.1pt;height:19.95pt;z-index:251663360" filled="f">
            <v:textbox style="mso-next-textbox:#_x0000_s1029" inset="1mm,0,0,0">
              <w:txbxContent>
                <w:p w:rsidR="00CD5317" w:rsidRDefault="00CD5317" w:rsidP="00CD5317">
                  <w:r>
                    <w:t>m</w:t>
                  </w:r>
                  <w:r>
                    <w:rPr>
                      <w:vertAlign w:val="subscript"/>
                    </w:rPr>
                    <w:t>1</w:t>
                  </w:r>
                </w:p>
              </w:txbxContent>
            </v:textbox>
          </v:shape>
        </w:pict>
      </w:r>
    </w:p>
    <w:p w:rsidR="00CD5317" w:rsidRPr="00CD5317" w:rsidRDefault="00CD5317" w:rsidP="00CD5317">
      <w:pPr>
        <w:rPr>
          <w:lang w:val="it-IT"/>
        </w:rPr>
      </w:pPr>
      <w:r>
        <w:rPr>
          <w:noProof/>
          <w:sz w:val="20"/>
        </w:rPr>
        <w:pict>
          <v:shape id="_x0000_s1036" type="#_x0000_t202" style="position:absolute;margin-left:393.3pt;margin-top:13.25pt;width:65.55pt;height:22.8pt;z-index:251670528" filled="f" stroked="f">
            <v:textbox inset="1mm,0,0,0">
              <w:txbxContent>
                <w:p w:rsidR="00CD5317" w:rsidRDefault="00CD5317" w:rsidP="00CD5317">
                  <w:r>
                    <w:t>m</w:t>
                  </w:r>
                  <w:r>
                    <w:rPr>
                      <w:vertAlign w:val="subscript"/>
                    </w:rPr>
                    <w:t>2</w:t>
                  </w:r>
                  <w:r>
                    <w:t xml:space="preserve"> = 30kg</w:t>
                  </w:r>
                </w:p>
              </w:txbxContent>
            </v:textbox>
          </v:shape>
        </w:pict>
      </w:r>
    </w:p>
    <w:p w:rsidR="00CD5317" w:rsidRPr="00CD5317" w:rsidRDefault="00CD5317" w:rsidP="00CD5317">
      <w:pPr>
        <w:rPr>
          <w:lang w:val="it-IT"/>
        </w:rPr>
      </w:pPr>
    </w:p>
    <w:p w:rsidR="00CD5317" w:rsidRPr="00CD5317" w:rsidRDefault="00CD5317" w:rsidP="00CD5317">
      <w:pPr>
        <w:rPr>
          <w:lang w:val="it-IT"/>
        </w:rPr>
      </w:pPr>
      <w:r>
        <w:rPr>
          <w:noProof/>
          <w:sz w:val="20"/>
        </w:rPr>
        <w:pict>
          <v:group id="_x0000_s1040" style="position:absolute;margin-left:352.4pt;margin-top:27.5pt;width:153.9pt;height:71.75pt;z-index:251674624" coordorigin="7582,2664" coordsize="3078,1435">
            <v:shape id="_x0000_s1041" type="#_x0000_t202" style="position:absolute;left:9390;top:2737;width:1270;height:328" filled="f" stroked="f">
              <v:textbox style="mso-next-textbox:#_x0000_s1041" inset="0,0,0,0">
                <w:txbxContent>
                  <w:p w:rsidR="00CD5317" w:rsidRDefault="00CD5317" w:rsidP="00CD5317">
                    <w:pPr>
                      <w:rPr>
                        <w:sz w:val="28"/>
                        <w:szCs w:val="28"/>
                      </w:rPr>
                    </w:pPr>
                    <w:r>
                      <w:rPr>
                        <w:sz w:val="28"/>
                        <w:szCs w:val="28"/>
                      </w:rPr>
                      <w:t>V</w:t>
                    </w:r>
                    <w:r>
                      <w:rPr>
                        <w:b/>
                        <w:sz w:val="28"/>
                        <w:szCs w:val="28"/>
                        <w:vertAlign w:val="subscript"/>
                      </w:rPr>
                      <w:t xml:space="preserve"> </w:t>
                    </w:r>
                    <w:r>
                      <w:rPr>
                        <w:sz w:val="28"/>
                        <w:szCs w:val="28"/>
                      </w:rPr>
                      <w:t>= 12 V</w:t>
                    </w:r>
                  </w:p>
                </w:txbxContent>
              </v:textbox>
            </v:shape>
            <v:shape id="_x0000_s1042" type="#_x0000_t202" style="position:absolute;left:9390;top:3193;width:1213;height:385" filled="f" stroked="f">
              <v:textbox style="mso-next-textbox:#_x0000_s1042" inset="0,0,0,0">
                <w:txbxContent>
                  <w:p w:rsidR="00CD5317" w:rsidRDefault="00CD5317" w:rsidP="00CD5317">
                    <w:pPr>
                      <w:rPr>
                        <w:sz w:val="28"/>
                        <w:szCs w:val="28"/>
                      </w:rPr>
                    </w:pPr>
                    <w:r>
                      <w:rPr>
                        <w:sz w:val="28"/>
                        <w:szCs w:val="28"/>
                      </w:rPr>
                      <w:t>R</w:t>
                    </w:r>
                    <w:r>
                      <w:rPr>
                        <w:b/>
                        <w:sz w:val="28"/>
                        <w:szCs w:val="28"/>
                        <w:vertAlign w:val="subscript"/>
                      </w:rPr>
                      <w:t xml:space="preserve">1 </w:t>
                    </w:r>
                    <w:r>
                      <w:rPr>
                        <w:sz w:val="28"/>
                        <w:szCs w:val="28"/>
                      </w:rPr>
                      <w:t xml:space="preserve">= 6 </w:t>
                    </w:r>
                    <w:r>
                      <w:rPr>
                        <w:rFonts w:ascii="Symbol" w:hAnsi="Symbol"/>
                        <w:sz w:val="28"/>
                        <w:szCs w:val="28"/>
                      </w:rPr>
                      <w:t></w:t>
                    </w:r>
                  </w:p>
                </w:txbxContent>
              </v:textbox>
            </v:shape>
            <v:shape id="_x0000_s1043" type="#_x0000_t202" style="position:absolute;left:9390;top:3706;width:1213;height:385" filled="f" stroked="f">
              <v:textbox style="mso-next-textbox:#_x0000_s1043" inset="0,0,0,0">
                <w:txbxContent>
                  <w:p w:rsidR="00CD5317" w:rsidRDefault="00CD5317" w:rsidP="00CD5317">
                    <w:pPr>
                      <w:rPr>
                        <w:sz w:val="28"/>
                        <w:szCs w:val="28"/>
                      </w:rPr>
                    </w:pPr>
                    <w:r>
                      <w:rPr>
                        <w:sz w:val="28"/>
                        <w:szCs w:val="28"/>
                      </w:rPr>
                      <w:t>R</w:t>
                    </w:r>
                    <w:r>
                      <w:rPr>
                        <w:b/>
                        <w:sz w:val="28"/>
                        <w:szCs w:val="28"/>
                        <w:vertAlign w:val="subscript"/>
                      </w:rPr>
                      <w:t xml:space="preserve">2 </w:t>
                    </w:r>
                    <w:r>
                      <w:rPr>
                        <w:sz w:val="28"/>
                        <w:szCs w:val="28"/>
                      </w:rPr>
                      <w:t xml:space="preserve">= 2 </w:t>
                    </w:r>
                    <w:r>
                      <w:rPr>
                        <w:rFonts w:ascii="Symbol" w:hAnsi="Symbol"/>
                        <w:sz w:val="28"/>
                        <w:szCs w:val="28"/>
                      </w:rPr>
                      <w:t></w:t>
                    </w:r>
                  </w:p>
                </w:txbxContent>
              </v:textbox>
            </v:shape>
            <v:shape id="_x0000_s1044" type="#_x0000_t202" style="position:absolute;left:7808;top:3309;width:394;height:455" filled="f" stroked="f">
              <v:textbox style="mso-next-textbox:#_x0000_s1044" inset="0,0,0,0">
                <w:txbxContent>
                  <w:p w:rsidR="00CD5317" w:rsidRDefault="00CD5317" w:rsidP="00CD5317">
                    <w:pPr>
                      <w:rPr>
                        <w:sz w:val="28"/>
                        <w:szCs w:val="28"/>
                      </w:rPr>
                    </w:pPr>
                    <w:r>
                      <w:rPr>
                        <w:sz w:val="28"/>
                        <w:szCs w:val="28"/>
                      </w:rPr>
                      <w:t>R</w:t>
                    </w:r>
                    <w:r>
                      <w:rPr>
                        <w:b/>
                        <w:sz w:val="28"/>
                        <w:szCs w:val="28"/>
                        <w:vertAlign w:val="subscript"/>
                      </w:rPr>
                      <w:t>2</w:t>
                    </w:r>
                  </w:p>
                </w:txbxContent>
              </v:textbox>
            </v:shape>
            <v:shape id="_x0000_s1045" type="#_x0000_t202" style="position:absolute;left:8667;top:3310;width:285;height:395" filled="f" stroked="f">
              <v:textbox style="mso-next-textbox:#_x0000_s1045" inset="0,0,0,0">
                <w:txbxContent>
                  <w:p w:rsidR="00CD5317" w:rsidRDefault="00CD5317" w:rsidP="00CD5317">
                    <w:pPr>
                      <w:rPr>
                        <w:sz w:val="28"/>
                        <w:szCs w:val="28"/>
                      </w:rPr>
                    </w:pPr>
                    <w:r>
                      <w:rPr>
                        <w:sz w:val="28"/>
                        <w:szCs w:val="28"/>
                      </w:rPr>
                      <w:t>V</w:t>
                    </w:r>
                  </w:p>
                </w:txbxContent>
              </v:textbox>
            </v:shape>
            <v:shape id="_x0000_s1046" type="#_x0000_t202" style="position:absolute;left:9105;top:3378;width:298;height:295" filled="f" stroked="f">
              <v:textbox style="mso-next-textbox:#_x0000_s1046" inset="0,0,0,0">
                <w:txbxContent>
                  <w:p w:rsidR="00CD5317" w:rsidRDefault="00CD5317" w:rsidP="00CD5317">
                    <w:pPr>
                      <w:rPr>
                        <w:sz w:val="28"/>
                        <w:szCs w:val="28"/>
                      </w:rPr>
                    </w:pPr>
                    <w:r>
                      <w:rPr>
                        <w:sz w:val="28"/>
                        <w:szCs w:val="28"/>
                      </w:rPr>
                      <w:t>+</w:t>
                    </w:r>
                  </w:p>
                </w:txbxContent>
              </v:textbox>
            </v:shape>
            <v:shape id="_x0000_s1047" type="#_x0000_t202" style="position:absolute;left:8213;top:2889;width:394;height:455" filled="f" stroked="f">
              <v:textbox style="mso-next-textbox:#_x0000_s1047" inset="0,0,0,0">
                <w:txbxContent>
                  <w:p w:rsidR="00CD5317" w:rsidRDefault="00CD5317" w:rsidP="00CD5317">
                    <w:pPr>
                      <w:rPr>
                        <w:sz w:val="28"/>
                        <w:szCs w:val="28"/>
                      </w:rPr>
                    </w:pPr>
                    <w:r>
                      <w:rPr>
                        <w:sz w:val="28"/>
                        <w:szCs w:val="28"/>
                      </w:rPr>
                      <w:t>R</w:t>
                    </w:r>
                    <w:r>
                      <w:rPr>
                        <w:b/>
                        <w:sz w:val="28"/>
                        <w:szCs w:val="28"/>
                        <w:vertAlign w:val="subscript"/>
                      </w:rPr>
                      <w:t>1</w:t>
                    </w:r>
                  </w:p>
                </w:txbxContent>
              </v:textbox>
            </v:shape>
            <v:group id="_x0000_s1048" style="position:absolute;left:7982;top:2664;width:611;height:181;rotation:11892026fd" coordorigin="5637,9169" coordsize="906,228">
              <v:line id="_x0000_s1049" style="position:absolute" from="5751,9283" to="5812,9390"/>
              <v:line id="_x0000_s1050" style="position:absolute;flip:y" from="5809,9169" to="5920,9390"/>
              <v:line id="_x0000_s1051" style="position:absolute" from="6374,9169" to="6435,9283"/>
              <v:line id="_x0000_s1052" style="position:absolute" from="5924,9169" to="6035,9390"/>
              <v:line id="_x0000_s1053" style="position:absolute;flip:y" from="6032,9169" to="6144,9390"/>
              <v:line id="_x0000_s1054" style="position:absolute" from="6151,9176" to="6262,9397"/>
              <v:line id="_x0000_s1055" style="position:absolute;flip:y" from="6259,9176" to="6370,9397"/>
              <v:line id="_x0000_s1056" style="position:absolute;flip:y" from="6435,9283" to="6543,9284"/>
              <v:line id="_x0000_s1057" style="position:absolute;flip:y" from="5637,9283" to="5745,9284"/>
            </v:group>
            <v:line id="_x0000_s1058" style="position:absolute" from="8776,3638" to="9228,3638"/>
            <v:line id="_x0000_s1059" style="position:absolute" from="8933,3737" to="9076,3737" strokeweight="3pt"/>
            <v:line id="_x0000_s1060" style="position:absolute;flip:y" from="9002,3481" to="9002,3635"/>
            <v:line id="_x0000_s1061" style="position:absolute" from="9002,3753" to="9002,4099"/>
            <v:line id="_x0000_s1062" style="position:absolute" from="7678,4099" to="8989,4099"/>
            <v:line id="_x0000_s1063" style="position:absolute" from="7677,2755" to="8044,2755"/>
            <v:group id="_x0000_s1064" style="position:absolute;left:7367;top:3389;width:611;height:181;rotation:270" coordorigin="5637,9169" coordsize="906,228">
              <v:line id="_x0000_s1065" style="position:absolute" from="5751,9283" to="5812,9390"/>
              <v:line id="_x0000_s1066" style="position:absolute;flip:y" from="5809,9169" to="5920,9390"/>
              <v:line id="_x0000_s1067" style="position:absolute" from="6374,9169" to="6435,9283"/>
              <v:line id="_x0000_s1068" style="position:absolute" from="5924,9169" to="6035,9390"/>
              <v:line id="_x0000_s1069" style="position:absolute;flip:y" from="6032,9169" to="6144,9390"/>
              <v:line id="_x0000_s1070" style="position:absolute" from="6151,9176" to="6262,9397"/>
              <v:line id="_x0000_s1071" style="position:absolute;flip:y" from="6259,9176" to="6370,9397"/>
              <v:line id="_x0000_s1072" style="position:absolute;flip:y" from="6435,9283" to="6543,9284"/>
              <v:line id="_x0000_s1073" style="position:absolute;flip:y" from="5637,9283" to="5745,9284"/>
            </v:group>
            <v:line id="_x0000_s1074" style="position:absolute;flip:x" from="7669,2751" to="7669,3220"/>
            <v:line id="_x0000_s1075" style="position:absolute;flip:x" from="7669,3722" to="7669,4089"/>
            <v:line id="_x0000_s1076" style="position:absolute;flip:x" from="8997,2766" to="9005,3490"/>
            <v:line id="_x0000_s1077" style="position:absolute" from="8573,2760" to="9000,2760"/>
          </v:group>
        </w:pict>
      </w:r>
      <w:r w:rsidRPr="00CD5317">
        <w:rPr>
          <w:lang w:val="it-IT"/>
        </w:rPr>
        <w:t>7.Nel circuito in figura, calcolare la corrente che attraversa R</w:t>
      </w:r>
      <w:r w:rsidRPr="00CD5317">
        <w:rPr>
          <w:vertAlign w:val="subscript"/>
          <w:lang w:val="it-IT"/>
        </w:rPr>
        <w:t>1</w:t>
      </w:r>
      <w:r w:rsidRPr="00CD5317">
        <w:rPr>
          <w:lang w:val="it-IT"/>
        </w:rPr>
        <w:t xml:space="preserve"> e la potenza dissipata in R</w:t>
      </w:r>
      <w:r w:rsidRPr="00CD5317">
        <w:rPr>
          <w:vertAlign w:val="subscript"/>
          <w:lang w:val="it-IT"/>
        </w:rPr>
        <w:t>2</w:t>
      </w:r>
      <w:r w:rsidRPr="00CD5317">
        <w:rPr>
          <w:lang w:val="it-IT"/>
        </w:rPr>
        <w:t>.</w:t>
      </w:r>
    </w:p>
    <w:p w:rsidR="00CD5317" w:rsidRPr="00CD5317" w:rsidRDefault="00CD5317" w:rsidP="00CD5317">
      <w:pPr>
        <w:rPr>
          <w:lang w:val="it-IT"/>
        </w:rPr>
      </w:pPr>
    </w:p>
    <w:p w:rsidR="00CD5317" w:rsidRPr="00CD5317" w:rsidRDefault="00CD5317" w:rsidP="00CD5317">
      <w:pPr>
        <w:rPr>
          <w:lang w:val="it-IT"/>
        </w:rPr>
      </w:pPr>
    </w:p>
    <w:p w:rsidR="00CD5317" w:rsidRPr="00CD5317" w:rsidRDefault="00CD5317" w:rsidP="00CD5317">
      <w:pPr>
        <w:rPr>
          <w:lang w:val="it-IT"/>
        </w:rPr>
      </w:pPr>
    </w:p>
    <w:p w:rsidR="00CD5317" w:rsidRPr="00CD5317" w:rsidRDefault="00CD5317" w:rsidP="00CD5317">
      <w:pPr>
        <w:rPr>
          <w:lang w:val="it-IT"/>
        </w:rPr>
      </w:pPr>
    </w:p>
    <w:p w:rsidR="00FA30CB" w:rsidRPr="00FA30CB" w:rsidRDefault="00FA30CB" w:rsidP="00FA30CB">
      <w:pPr>
        <w:rPr>
          <w:lang w:val="it-IT"/>
        </w:rPr>
      </w:pPr>
      <w:r>
        <w:rPr>
          <w:color w:val="000000"/>
          <w:sz w:val="24"/>
          <w:lang w:val="it-IT"/>
        </w:rPr>
        <w:t>8.</w:t>
      </w:r>
      <w:r w:rsidRPr="00FA30CB">
        <w:rPr>
          <w:lang w:val="it-IT"/>
        </w:rPr>
        <w:t xml:space="preserve">Un gas perfetto, inizialmente a pressione 1 </w:t>
      </w:r>
      <w:proofErr w:type="spellStart"/>
      <w:r w:rsidRPr="00FA30CB">
        <w:rPr>
          <w:lang w:val="it-IT"/>
        </w:rPr>
        <w:t>kPa</w:t>
      </w:r>
      <w:proofErr w:type="spellEnd"/>
      <w:r w:rsidRPr="00FA30CB">
        <w:rPr>
          <w:lang w:val="it-IT"/>
        </w:rPr>
        <w:t>,  viene compresso a temperatura costante. Sapendo che a seguito della trasformazione il volume diventa 1/4 di quello iniziale, calcolare la nuova pressione dopo la trasformazione.</w:t>
      </w:r>
    </w:p>
    <w:p w:rsidR="00FA30CB" w:rsidRPr="00FA30CB" w:rsidRDefault="00FA30CB" w:rsidP="00FA30CB">
      <w:pPr>
        <w:rPr>
          <w:color w:val="000000"/>
          <w:sz w:val="24"/>
          <w:lang w:val="it-IT"/>
        </w:rPr>
      </w:pPr>
    </w:p>
    <w:p w:rsidR="00FA30CB" w:rsidRPr="00FA30CB" w:rsidRDefault="00FA30CB" w:rsidP="00FA30CB">
      <w:pPr>
        <w:rPr>
          <w:b/>
          <w:lang w:val="it-IT"/>
        </w:rPr>
      </w:pPr>
    </w:p>
    <w:p w:rsidR="00FA30CB" w:rsidRPr="00FA30CB" w:rsidRDefault="00FA30CB" w:rsidP="00FA30CB">
      <w:pPr>
        <w:jc w:val="both"/>
        <w:rPr>
          <w:lang w:val="it-IT"/>
        </w:rPr>
      </w:pPr>
    </w:p>
    <w:p w:rsidR="00FA30CB" w:rsidRPr="00FA30CB" w:rsidRDefault="00FA30CB" w:rsidP="00FA30CB">
      <w:pPr>
        <w:jc w:val="both"/>
        <w:rPr>
          <w:lang w:val="it-IT"/>
        </w:rPr>
      </w:pPr>
      <w:r w:rsidRPr="00FA30CB">
        <w:rPr>
          <w:lang w:val="it-IT"/>
        </w:rPr>
        <w:t xml:space="preserve">Un corpo di massa </w:t>
      </w:r>
      <w:r w:rsidRPr="00FA30CB">
        <w:rPr>
          <w:i/>
          <w:lang w:val="it-IT"/>
        </w:rPr>
        <w:t>m</w:t>
      </w:r>
      <w:r w:rsidRPr="00FA30CB">
        <w:rPr>
          <w:lang w:val="it-IT"/>
        </w:rPr>
        <w:t xml:space="preserve"> = 1 kg si muove verso l’alto lungo un piano </w:t>
      </w:r>
      <w:r>
        <w:rPr>
          <w:lang w:val="it-IT"/>
        </w:rPr>
        <w:t xml:space="preserve">inclinato  di </w:t>
      </w:r>
      <w:r w:rsidRPr="00FA30CB">
        <w:rPr>
          <w:sz w:val="24"/>
          <w:szCs w:val="24"/>
          <w:lang w:val="it-IT"/>
        </w:rPr>
        <w:t xml:space="preserve">30° </w:t>
      </w:r>
      <w:r w:rsidRPr="00FA30CB">
        <w:rPr>
          <w:lang w:val="it-IT"/>
        </w:rPr>
        <w:t xml:space="preserve">sotto l’azione della forza di </w:t>
      </w:r>
      <w:proofErr w:type="spellStart"/>
      <w:r w:rsidRPr="00FA30CB">
        <w:rPr>
          <w:lang w:val="it-IT"/>
        </w:rPr>
        <w:t>gravitá</w:t>
      </w:r>
      <w:proofErr w:type="spellEnd"/>
      <w:r w:rsidRPr="00FA30CB">
        <w:rPr>
          <w:lang w:val="it-IT"/>
        </w:rPr>
        <w:t xml:space="preserve"> e di una forza costante </w:t>
      </w:r>
      <w:r w:rsidRPr="00FA30CB">
        <w:rPr>
          <w:b/>
          <w:i/>
          <w:lang w:val="it-IT"/>
        </w:rPr>
        <w:t>F</w:t>
      </w:r>
      <w:r w:rsidRPr="00FA30CB">
        <w:rPr>
          <w:lang w:val="it-IT"/>
        </w:rPr>
        <w:t xml:space="preserve"> (</w:t>
      </w:r>
      <w:r w:rsidRPr="00FA30CB">
        <w:rPr>
          <w:i/>
          <w:lang w:val="it-IT"/>
        </w:rPr>
        <w:t>F</w:t>
      </w:r>
      <w:r w:rsidRPr="00FA30CB">
        <w:rPr>
          <w:lang w:val="it-IT"/>
        </w:rPr>
        <w:t xml:space="preserve"> = 2 N)</w:t>
      </w:r>
      <w:r>
        <w:rPr>
          <w:lang w:val="it-IT"/>
        </w:rPr>
        <w:t xml:space="preserve"> parallela al piano inclinato. </w:t>
      </w:r>
      <w:r w:rsidRPr="00FA30CB">
        <w:rPr>
          <w:lang w:val="it-IT"/>
        </w:rPr>
        <w:t>Durante lo spostamento (</w:t>
      </w:r>
      <w:proofErr w:type="spellStart"/>
      <w:r w:rsidRPr="00FA30CB">
        <w:rPr>
          <w:lang w:val="it-IT"/>
        </w:rPr>
        <w:t>s=</w:t>
      </w:r>
      <w:proofErr w:type="spellEnd"/>
      <w:r w:rsidRPr="00FA30CB">
        <w:rPr>
          <w:lang w:val="it-IT"/>
        </w:rPr>
        <w:t xml:space="preserve"> 10 m), il corpo si muove di </w:t>
      </w:r>
      <w:proofErr w:type="spellStart"/>
      <w:r w:rsidRPr="00FA30CB">
        <w:rPr>
          <w:b/>
          <w:lang w:val="it-IT"/>
        </w:rPr>
        <w:t>velocitá</w:t>
      </w:r>
      <w:proofErr w:type="spellEnd"/>
      <w:r w:rsidRPr="00FA30CB">
        <w:rPr>
          <w:b/>
          <w:lang w:val="it-IT"/>
        </w:rPr>
        <w:t xml:space="preserve"> costante</w:t>
      </w:r>
      <w:r w:rsidRPr="00FA30CB">
        <w:rPr>
          <w:lang w:val="it-IT"/>
        </w:rPr>
        <w:t>. Calcolare:</w:t>
      </w:r>
    </w:p>
    <w:p w:rsidR="00FA30CB" w:rsidRPr="00FA30CB" w:rsidRDefault="00FA30CB" w:rsidP="00FA30CB">
      <w:pPr>
        <w:numPr>
          <w:ilvl w:val="0"/>
          <w:numId w:val="1"/>
        </w:numPr>
        <w:spacing w:after="0" w:line="240" w:lineRule="auto"/>
        <w:jc w:val="both"/>
        <w:rPr>
          <w:lang w:val="it-IT"/>
        </w:rPr>
      </w:pPr>
      <w:r w:rsidRPr="00FA30CB">
        <w:rPr>
          <w:lang w:val="it-IT"/>
        </w:rPr>
        <w:t xml:space="preserve">Il lavoro compiuto dalla forza </w:t>
      </w:r>
      <w:r w:rsidRPr="00FA30CB">
        <w:rPr>
          <w:b/>
          <w:i/>
          <w:lang w:val="it-IT"/>
        </w:rPr>
        <w:t>F</w:t>
      </w:r>
      <w:r w:rsidRPr="00FA30CB">
        <w:rPr>
          <w:lang w:val="it-IT"/>
        </w:rPr>
        <w:t xml:space="preserve"> durante lo spostamento</w:t>
      </w:r>
    </w:p>
    <w:p w:rsidR="00FA30CB" w:rsidRPr="00FA30CB" w:rsidRDefault="00FA30CB" w:rsidP="00FA30CB">
      <w:pPr>
        <w:numPr>
          <w:ilvl w:val="0"/>
          <w:numId w:val="1"/>
        </w:numPr>
        <w:spacing w:after="0" w:line="240" w:lineRule="auto"/>
        <w:jc w:val="both"/>
        <w:rPr>
          <w:lang w:val="it-IT"/>
        </w:rPr>
      </w:pPr>
      <w:r w:rsidRPr="00FA30CB">
        <w:rPr>
          <w:lang w:val="it-IT"/>
        </w:rPr>
        <w:t xml:space="preserve">Il peso del corpo (modulo della forza di </w:t>
      </w:r>
      <w:proofErr w:type="spellStart"/>
      <w:r w:rsidRPr="00FA30CB">
        <w:rPr>
          <w:lang w:val="it-IT"/>
        </w:rPr>
        <w:t>gravitá</w:t>
      </w:r>
      <w:proofErr w:type="spellEnd"/>
      <w:r w:rsidRPr="00FA30CB">
        <w:rPr>
          <w:lang w:val="it-IT"/>
        </w:rPr>
        <w:t>)</w:t>
      </w:r>
    </w:p>
    <w:p w:rsidR="00FA30CB" w:rsidRDefault="00FA30CB" w:rsidP="00FA30CB">
      <w:pPr>
        <w:numPr>
          <w:ilvl w:val="0"/>
          <w:numId w:val="1"/>
        </w:numPr>
        <w:spacing w:after="0" w:line="240" w:lineRule="auto"/>
        <w:jc w:val="both"/>
        <w:rPr>
          <w:lang w:val="it-IT"/>
        </w:rPr>
      </w:pPr>
      <w:r w:rsidRPr="00FA30CB">
        <w:rPr>
          <w:lang w:val="it-IT"/>
        </w:rPr>
        <w:t xml:space="preserve">Il lavoro compiuto dalla forza di </w:t>
      </w:r>
      <w:proofErr w:type="spellStart"/>
      <w:r w:rsidRPr="00FA30CB">
        <w:rPr>
          <w:lang w:val="it-IT"/>
        </w:rPr>
        <w:t>gravitá</w:t>
      </w:r>
      <w:proofErr w:type="spellEnd"/>
      <w:r w:rsidRPr="00FA30CB">
        <w:rPr>
          <w:lang w:val="it-IT"/>
        </w:rPr>
        <w:t xml:space="preserve"> durante lo spostamento</w:t>
      </w:r>
    </w:p>
    <w:p w:rsidR="00FA30CB" w:rsidRPr="00FA30CB" w:rsidRDefault="00FA30CB" w:rsidP="00FA30CB">
      <w:pPr>
        <w:numPr>
          <w:ilvl w:val="0"/>
          <w:numId w:val="1"/>
        </w:numPr>
        <w:spacing w:after="0" w:line="240" w:lineRule="auto"/>
        <w:jc w:val="both"/>
        <w:rPr>
          <w:lang w:val="it-IT"/>
        </w:rPr>
      </w:pPr>
      <w:r>
        <w:rPr>
          <w:lang w:val="it-IT"/>
        </w:rPr>
        <w:t>Il lavoro compiuto dalla forza di attrito</w:t>
      </w:r>
    </w:p>
    <w:p w:rsidR="00FA30CB" w:rsidRDefault="00FA30CB" w:rsidP="00FA30CB"/>
    <w:p w:rsidR="00FA30CB" w:rsidRDefault="00FA30CB" w:rsidP="00FA30CB">
      <w:pPr>
        <w:rPr>
          <w:b/>
        </w:rPr>
      </w:pPr>
    </w:p>
    <w:p w:rsidR="00FA30CB" w:rsidRPr="00FA30CB" w:rsidRDefault="00FA30CB" w:rsidP="00FA30CB">
      <w:pPr>
        <w:rPr>
          <w:lang w:val="it-IT"/>
        </w:rPr>
      </w:pPr>
    </w:p>
    <w:p w:rsidR="00FA30CB" w:rsidRPr="00FA30CB" w:rsidRDefault="00FA30CB" w:rsidP="00FA30CB">
      <w:pPr>
        <w:ind w:right="2268"/>
        <w:jc w:val="both"/>
        <w:rPr>
          <w:lang w:val="it-IT"/>
        </w:rPr>
      </w:pPr>
      <w:r>
        <w:rPr>
          <w:lang w:val="it-IT"/>
        </w:rPr>
        <w:t xml:space="preserve">10. </w:t>
      </w:r>
      <w:r w:rsidRPr="00FA30CB">
        <w:rPr>
          <w:lang w:val="it-IT"/>
        </w:rPr>
        <w:t xml:space="preserve">Sapendo che la pressione relativa </w:t>
      </w:r>
      <w:r w:rsidRPr="00FA30CB">
        <w:rPr>
          <w:i/>
          <w:lang w:val="it-IT"/>
        </w:rPr>
        <w:t>P</w:t>
      </w:r>
      <w:r w:rsidRPr="00FA30CB">
        <w:rPr>
          <w:lang w:val="it-IT"/>
        </w:rPr>
        <w:t xml:space="preserve"> a </w:t>
      </w:r>
      <w:proofErr w:type="spellStart"/>
      <w:r w:rsidRPr="00FA30CB">
        <w:rPr>
          <w:lang w:val="it-IT"/>
        </w:rPr>
        <w:t>profonditá</w:t>
      </w:r>
      <w:proofErr w:type="spellEnd"/>
      <w:r w:rsidRPr="00FA30CB">
        <w:rPr>
          <w:lang w:val="it-IT"/>
        </w:rPr>
        <w:t xml:space="preserve"> </w:t>
      </w:r>
      <w:r w:rsidRPr="00FA30CB">
        <w:rPr>
          <w:i/>
          <w:lang w:val="it-IT"/>
        </w:rPr>
        <w:t>h</w:t>
      </w:r>
      <w:r w:rsidRPr="00FA30CB">
        <w:rPr>
          <w:lang w:val="it-IT"/>
        </w:rPr>
        <w:t xml:space="preserve"> = 10 cm all’interno di una sacca di sangue per trasfusioni vale 1038.8 Pa, calcolare la </w:t>
      </w:r>
      <w:proofErr w:type="spellStart"/>
      <w:r w:rsidRPr="00FA30CB">
        <w:rPr>
          <w:lang w:val="it-IT"/>
        </w:rPr>
        <w:t>densitá</w:t>
      </w:r>
      <w:proofErr w:type="spellEnd"/>
      <w:r w:rsidRPr="00FA30CB">
        <w:rPr>
          <w:lang w:val="it-IT"/>
        </w:rPr>
        <w:t xml:space="preserve"> del sangue.</w:t>
      </w:r>
    </w:p>
    <w:p w:rsidR="00FA30CB" w:rsidRPr="00826243" w:rsidRDefault="00FA30CB" w:rsidP="00FA30CB">
      <w:pPr>
        <w:pStyle w:val="Rientronormale"/>
      </w:pPr>
    </w:p>
    <w:p w:rsidR="00FA30CB" w:rsidRPr="00FA30CB" w:rsidRDefault="00FA30CB" w:rsidP="00FA30CB">
      <w:pPr>
        <w:ind w:right="2268"/>
        <w:jc w:val="both"/>
        <w:rPr>
          <w:lang w:val="it-IT"/>
        </w:rPr>
      </w:pPr>
      <w:r>
        <w:rPr>
          <w:noProof/>
          <w:sz w:val="28"/>
          <w:szCs w:val="28"/>
          <w:lang w:val="en-GB" w:eastAsia="en-GB"/>
        </w:rPr>
        <w:pict>
          <v:group id="_x0000_s1083" style="position:absolute;left:0;text-align:left;margin-left:315.75pt;margin-top:5.55pt;width:2in;height:117pt;z-index:251681792" coordorigin="7740,9693" coordsize="2880,2340">
            <v:group id="_x0000_s1084" style="position:absolute;left:8280;top:9693;width:1620;height:2340" coordorigin="1800,12420" coordsize="1620,2340">
              <v:shape id="_x0000_s1085" style="position:absolute;left:1800;top:12420;width:1620;height:2340;mso-position-horizontal:absolute;mso-position-vertical:absolute" coordsize="1620,2340" path="m,l,2340r1620,l1620,e" filled="f">
                <v:path arrowok="t"/>
              </v:shape>
              <v:rect id="_x0000_s1086" style="position:absolute;left:1800;top:12960;width:1620;height:1800" fillcolor="silver"/>
              <v:line id="_x0000_s1087" style="position:absolute" from="2700,12960" to="2700,14220" strokeweight="1.5pt">
                <v:stroke startarrow="classic" endarrow="classic"/>
              </v:line>
              <v:shape id="_x0000_s1088" type="#_x0000_t202" style="position:absolute;left:2520;top:13320;width:720;height:540" filled="f" stroked="f">
                <v:textbox style="mso-next-textbox:#_x0000_s1088">
                  <w:txbxContent>
                    <w:p w:rsidR="00FA30CB" w:rsidRPr="00474430" w:rsidRDefault="00FA30CB" w:rsidP="00FA30CB">
                      <w:pPr>
                        <w:jc w:val="center"/>
                        <w:rPr>
                          <w:i/>
                        </w:rPr>
                      </w:pPr>
                      <w:r w:rsidRPr="00474430">
                        <w:rPr>
                          <w:i/>
                        </w:rPr>
                        <w:t>h</w:t>
                      </w:r>
                    </w:p>
                  </w:txbxContent>
                </v:textbox>
              </v:shape>
              <v:shape id="_x0000_s1089" type="#_x0000_t202" style="position:absolute;left:1800;top:12600;width:720;height:540" filled="f" stroked="f">
                <v:textbox style="mso-next-textbox:#_x0000_s1089">
                  <w:txbxContent>
                    <w:p w:rsidR="00FA30CB" w:rsidRPr="00474430" w:rsidRDefault="00FA30CB" w:rsidP="00FA30CB">
                      <w:pPr>
                        <w:jc w:val="center"/>
                        <w:rPr>
                          <w:i/>
                        </w:rPr>
                      </w:pPr>
                      <w:r w:rsidRPr="00474430">
                        <w:rPr>
                          <w:i/>
                        </w:rPr>
                        <w:t>P</w:t>
                      </w:r>
                      <w:r w:rsidRPr="00474430">
                        <w:rPr>
                          <w:i/>
                          <w:vertAlign w:val="subscript"/>
                        </w:rPr>
                        <w:t>0</w:t>
                      </w:r>
                    </w:p>
                  </w:txbxContent>
                </v:textbox>
              </v:shape>
              <v:shape id="_x0000_s1090" type="#_x0000_t202" style="position:absolute;left:1800;top:13860;width:720;height:540" filled="f" stroked="f">
                <v:textbox style="mso-next-textbox:#_x0000_s1090">
                  <w:txbxContent>
                    <w:p w:rsidR="00FA30CB" w:rsidRPr="00474430" w:rsidRDefault="00FA30CB" w:rsidP="00FA30CB">
                      <w:pPr>
                        <w:jc w:val="center"/>
                        <w:rPr>
                          <w:i/>
                        </w:rPr>
                      </w:pPr>
                      <w:r w:rsidRPr="00474430">
                        <w:rPr>
                          <w:i/>
                        </w:rPr>
                        <w:t>P</w:t>
                      </w:r>
                    </w:p>
                  </w:txbxContent>
                </v:textbox>
              </v:shape>
            </v:group>
            <v:line id="_x0000_s1091" style="position:absolute" from="7740,11520" to="10620,11520">
              <v:stroke dashstyle="dashDot"/>
            </v:line>
          </v:group>
        </w:pict>
      </w:r>
      <w:r w:rsidRPr="00FA30CB">
        <w:rPr>
          <w:lang w:val="it-IT"/>
        </w:rPr>
        <w:t xml:space="preserve">[Esprimere il risultato in </w:t>
      </w:r>
      <w:proofErr w:type="spellStart"/>
      <w:r w:rsidRPr="00FA30CB">
        <w:rPr>
          <w:lang w:val="it-IT"/>
        </w:rPr>
        <w:t>unitá</w:t>
      </w:r>
      <w:proofErr w:type="spellEnd"/>
      <w:r w:rsidRPr="00FA30CB">
        <w:rPr>
          <w:lang w:val="it-IT"/>
        </w:rPr>
        <w:t xml:space="preserve"> del SI]</w:t>
      </w:r>
    </w:p>
    <w:p w:rsidR="00FA30CB" w:rsidRPr="00FA30CB" w:rsidRDefault="00FA30CB" w:rsidP="00FA30CB">
      <w:pPr>
        <w:rPr>
          <w:lang w:val="it-IT"/>
        </w:rPr>
      </w:pPr>
    </w:p>
    <w:p w:rsidR="00FA30CB" w:rsidRPr="00FA30CB" w:rsidRDefault="00FA30CB" w:rsidP="00FA30CB">
      <w:pPr>
        <w:rPr>
          <w:lang w:val="it-IT"/>
        </w:rPr>
      </w:pPr>
    </w:p>
    <w:p w:rsidR="00FA30CB" w:rsidRPr="00FA30CB" w:rsidRDefault="00FA30CB" w:rsidP="00FA30CB">
      <w:pPr>
        <w:rPr>
          <w:lang w:val="it-IT"/>
        </w:rPr>
      </w:pPr>
    </w:p>
    <w:p w:rsidR="00FA30CB" w:rsidRPr="00FA30CB" w:rsidRDefault="00FA30CB" w:rsidP="00FA30CB">
      <w:pPr>
        <w:rPr>
          <w:lang w:val="it-IT"/>
        </w:rPr>
      </w:pPr>
    </w:p>
    <w:p w:rsidR="00FA30CB" w:rsidRPr="00FA30CB" w:rsidRDefault="00FA30CB" w:rsidP="00FA30CB">
      <w:pPr>
        <w:rPr>
          <w:lang w:val="it-IT"/>
        </w:rPr>
      </w:pPr>
    </w:p>
    <w:p w:rsidR="00FA30CB" w:rsidRPr="00FA30CB" w:rsidRDefault="00FA30CB" w:rsidP="00FA30CB">
      <w:pPr>
        <w:rPr>
          <w:lang w:val="it-IT"/>
        </w:rPr>
      </w:pPr>
    </w:p>
    <w:p w:rsidR="00CD5317" w:rsidRPr="00FA30CB" w:rsidRDefault="00FA30CB" w:rsidP="00FA30CB">
      <w:pPr>
        <w:rPr>
          <w:lang w:val="it-IT"/>
        </w:rPr>
      </w:pPr>
      <w:r w:rsidRPr="00FA30CB">
        <w:rPr>
          <w:lang w:val="it-IT"/>
        </w:rPr>
        <w:br w:type="page"/>
      </w:r>
    </w:p>
    <w:p w:rsidR="00CD5317" w:rsidRPr="00CD5317" w:rsidRDefault="00CD5317" w:rsidP="00CD5317">
      <w:pPr>
        <w:rPr>
          <w:lang w:val="it-IT"/>
        </w:rPr>
      </w:pPr>
    </w:p>
    <w:p w:rsidR="00CD5317" w:rsidRPr="00CD5317" w:rsidRDefault="00CD5317" w:rsidP="00CD5317">
      <w:pPr>
        <w:rPr>
          <w:lang w:val="it-IT"/>
        </w:rPr>
      </w:pPr>
    </w:p>
    <w:p w:rsidR="00CD5317" w:rsidRPr="00CD5317" w:rsidRDefault="00CD5317" w:rsidP="00CD5317">
      <w:pPr>
        <w:rPr>
          <w:lang w:val="it-IT"/>
        </w:rPr>
      </w:pPr>
    </w:p>
    <w:p w:rsidR="00CD5317" w:rsidRPr="00CD5317" w:rsidRDefault="00CD5317" w:rsidP="00CD5317">
      <w:pPr>
        <w:rPr>
          <w:lang w:val="it-IT"/>
        </w:rPr>
      </w:pPr>
    </w:p>
    <w:p w:rsidR="00CD5317" w:rsidRPr="00CD5317" w:rsidRDefault="00CD5317" w:rsidP="00CD5317">
      <w:pPr>
        <w:rPr>
          <w:lang w:val="it-IT"/>
        </w:rPr>
      </w:pPr>
    </w:p>
    <w:p w:rsidR="00CD5317" w:rsidRPr="00CD5317" w:rsidRDefault="00CD5317" w:rsidP="00CD5317">
      <w:pPr>
        <w:rPr>
          <w:lang w:val="it-IT"/>
        </w:rPr>
      </w:pPr>
    </w:p>
    <w:p w:rsidR="00CD5317" w:rsidRPr="00CD5317" w:rsidRDefault="00CD5317" w:rsidP="00CD5317">
      <w:pPr>
        <w:rPr>
          <w:lang w:val="it-IT"/>
        </w:rPr>
      </w:pPr>
    </w:p>
    <w:p w:rsidR="00CD5317" w:rsidRPr="00CD5317" w:rsidRDefault="00CD5317" w:rsidP="00CD5317">
      <w:pPr>
        <w:rPr>
          <w:lang w:val="it-IT"/>
        </w:rPr>
      </w:pPr>
    </w:p>
    <w:p w:rsidR="00CD5317" w:rsidRPr="00CD5317" w:rsidRDefault="00CD5317" w:rsidP="00CD5317">
      <w:pPr>
        <w:rPr>
          <w:lang w:val="it-IT"/>
        </w:rPr>
      </w:pPr>
    </w:p>
    <w:p w:rsidR="00BA6A6D" w:rsidRPr="00CD5317" w:rsidRDefault="00BA6A6D">
      <w:pPr>
        <w:rPr>
          <w:lang w:val="it-IT"/>
        </w:rPr>
      </w:pPr>
    </w:p>
    <w:sectPr w:rsidR="00BA6A6D" w:rsidRPr="00CD531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54375D"/>
    <w:multiLevelType w:val="hybridMultilevel"/>
    <w:tmpl w:val="65CE174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BD33285"/>
    <w:multiLevelType w:val="hybridMultilevel"/>
    <w:tmpl w:val="B26C697E"/>
    <w:lvl w:ilvl="0" w:tplc="08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/>
  <w:defaultTabStop w:val="720"/>
  <w:characterSpacingControl w:val="doNotCompress"/>
  <w:compat>
    <w:useFELayout/>
  </w:compat>
  <w:rsids>
    <w:rsidRoot w:val="00CD5317"/>
    <w:rsid w:val="00BA6A6D"/>
    <w:rsid w:val="00CD5317"/>
    <w:rsid w:val="00FA30C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Rientronormale">
    <w:name w:val="Normal Indent"/>
    <w:basedOn w:val="Normale"/>
    <w:rsid w:val="00CD5317"/>
    <w:pPr>
      <w:tabs>
        <w:tab w:val="left" w:pos="2268"/>
        <w:tab w:val="left" w:pos="3969"/>
        <w:tab w:val="left" w:pos="5670"/>
      </w:tabs>
      <w:overflowPunct w:val="0"/>
      <w:autoSpaceDE w:val="0"/>
      <w:autoSpaceDN w:val="0"/>
      <w:adjustRightInd w:val="0"/>
      <w:spacing w:after="0" w:line="240" w:lineRule="auto"/>
      <w:ind w:left="680" w:hanging="199"/>
      <w:textAlignment w:val="baseline"/>
    </w:pPr>
    <w:rPr>
      <w:rFonts w:ascii="Times New Roman" w:eastAsia="Times New Roman" w:hAnsi="Times New Roman" w:cs="Times New Roman"/>
      <w:sz w:val="20"/>
      <w:szCs w:val="20"/>
      <w:lang w:val="it-IT" w:eastAsia="it-I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301</Words>
  <Characters>1720</Characters>
  <Application>Microsoft Office Word</Application>
  <DocSecurity>0</DocSecurity>
  <Lines>14</Lines>
  <Paragraphs>4</Paragraphs>
  <ScaleCrop>false</ScaleCrop>
  <Company>uniroma2</Company>
  <LinksUpToDate>false</LinksUpToDate>
  <CharactersWithSpaces>2017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</dc:creator>
  <cp:keywords/>
  <dc:description/>
  <cp:lastModifiedBy>maria</cp:lastModifiedBy>
  <cp:revision>3</cp:revision>
  <dcterms:created xsi:type="dcterms:W3CDTF">2012-02-09T15:23:00Z</dcterms:created>
  <dcterms:modified xsi:type="dcterms:W3CDTF">2012-02-09T15:29:00Z</dcterms:modified>
</cp:coreProperties>
</file>