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6C11" w:rsidRDefault="007172AC">
      <w:r>
        <w:t>PROGRAMMA D’ESAME MODULO B</w:t>
      </w:r>
    </w:p>
    <w:p w:rsidR="007172AC" w:rsidRDefault="007172AC"/>
    <w:p w:rsidR="007172AC" w:rsidRDefault="007172AC">
      <w:pPr>
        <w:rPr>
          <w:lang w:val="en-US"/>
        </w:rPr>
      </w:pPr>
      <w:proofErr w:type="spellStart"/>
      <w:r w:rsidRPr="007172AC">
        <w:rPr>
          <w:lang w:val="en-US"/>
        </w:rPr>
        <w:t>Dal</w:t>
      </w:r>
      <w:proofErr w:type="spellEnd"/>
      <w:r w:rsidRPr="007172AC">
        <w:rPr>
          <w:lang w:val="en-US"/>
        </w:rPr>
        <w:t xml:space="preserve"> </w:t>
      </w:r>
      <w:proofErr w:type="spellStart"/>
      <w:r w:rsidRPr="007172AC">
        <w:rPr>
          <w:lang w:val="en-US"/>
        </w:rPr>
        <w:t>Testo</w:t>
      </w:r>
      <w:proofErr w:type="spellEnd"/>
      <w:r w:rsidRPr="007172AC">
        <w:rPr>
          <w:lang w:val="en-US"/>
        </w:rPr>
        <w:t xml:space="preserve"> English grammar in use, Murphy, Ed. </w:t>
      </w:r>
      <w:r>
        <w:rPr>
          <w:lang w:val="en-US"/>
        </w:rPr>
        <w:t>Cambridge University Press</w:t>
      </w:r>
    </w:p>
    <w:p w:rsidR="007172AC" w:rsidRDefault="007172AC">
      <w:pPr>
        <w:rPr>
          <w:lang w:val="en-US"/>
        </w:rPr>
      </w:pPr>
    </w:p>
    <w:p w:rsidR="007172AC" w:rsidRPr="007172AC" w:rsidRDefault="007172AC">
      <w:proofErr w:type="spellStart"/>
      <w:r w:rsidRPr="007172AC">
        <w:t>Units</w:t>
      </w:r>
      <w:proofErr w:type="spellEnd"/>
      <w:r w:rsidRPr="007172AC">
        <w:t>:  18/24/25/28/34D/37/39B</w:t>
      </w:r>
      <w:r w:rsidR="004D54F4">
        <w:t>/</w:t>
      </w:r>
      <w:r w:rsidRPr="007172AC">
        <w:t>41C/</w:t>
      </w:r>
    </w:p>
    <w:p w:rsidR="007172AC" w:rsidRPr="007172AC" w:rsidRDefault="007172AC">
      <w:r w:rsidRPr="007172AC">
        <w:t xml:space="preserve">           </w:t>
      </w:r>
      <w:r>
        <w:t xml:space="preserve"> d</w:t>
      </w:r>
      <w:r w:rsidRPr="007172AC">
        <w:t>a 46 a 50A-B</w:t>
      </w:r>
    </w:p>
    <w:p w:rsidR="007172AC" w:rsidRDefault="007172AC">
      <w:r>
        <w:t xml:space="preserve">            da 79 a 83</w:t>
      </w:r>
    </w:p>
    <w:p w:rsidR="007172AC" w:rsidRDefault="007172AC">
      <w:r>
        <w:t xml:space="preserve">            da 88 a 104</w:t>
      </w:r>
    </w:p>
    <w:p w:rsidR="007172AC" w:rsidRDefault="007172AC">
      <w:r>
        <w:t xml:space="preserve">            140/141</w:t>
      </w:r>
    </w:p>
    <w:p w:rsidR="004D54F4" w:rsidRDefault="004D54F4"/>
    <w:p w:rsidR="004D54F4" w:rsidRDefault="004D54F4">
      <w:r>
        <w:t xml:space="preserve">Occorre ripetere anche le </w:t>
      </w:r>
      <w:proofErr w:type="spellStart"/>
      <w:r>
        <w:t>units</w:t>
      </w:r>
      <w:proofErr w:type="spellEnd"/>
      <w:r>
        <w:t xml:space="preserve"> sui tempi futuri, già contenuti nel modulo A.</w:t>
      </w:r>
    </w:p>
    <w:p w:rsidR="007172AC" w:rsidRDefault="007172AC"/>
    <w:p w:rsidR="007172AC" w:rsidRDefault="007172AC"/>
    <w:p w:rsidR="007172AC" w:rsidRDefault="007172AC">
      <w:r>
        <w:t xml:space="preserve">Dal testo </w:t>
      </w:r>
      <w:proofErr w:type="spellStart"/>
      <w:r>
        <w:t>Real</w:t>
      </w:r>
      <w:proofErr w:type="spellEnd"/>
      <w:r>
        <w:t xml:space="preserve"> </w:t>
      </w:r>
      <w:proofErr w:type="spellStart"/>
      <w:r>
        <w:t>Reading</w:t>
      </w:r>
      <w:proofErr w:type="spellEnd"/>
      <w:r>
        <w:t xml:space="preserve"> 3, </w:t>
      </w:r>
      <w:proofErr w:type="spellStart"/>
      <w:r>
        <w:t>Driscoll</w:t>
      </w:r>
      <w:proofErr w:type="spellEnd"/>
      <w:r>
        <w:t>, Ed Cambridge Uni. Pr.</w:t>
      </w:r>
    </w:p>
    <w:p w:rsidR="007172AC" w:rsidRDefault="007172AC"/>
    <w:p w:rsidR="007172AC" w:rsidRDefault="007172AC">
      <w:r>
        <w:t xml:space="preserve">Attività di sola lettura dalla </w:t>
      </w:r>
      <w:proofErr w:type="spellStart"/>
      <w:r>
        <w:t>unit</w:t>
      </w:r>
      <w:proofErr w:type="spellEnd"/>
      <w:r>
        <w:t xml:space="preserve"> 1 alla </w:t>
      </w:r>
      <w:proofErr w:type="spellStart"/>
      <w:r>
        <w:t>unit</w:t>
      </w:r>
      <w:proofErr w:type="spellEnd"/>
      <w:r>
        <w:t xml:space="preserve"> 10.</w:t>
      </w:r>
    </w:p>
    <w:p w:rsidR="007172AC" w:rsidRDefault="007172AC"/>
    <w:p w:rsidR="007172AC" w:rsidRPr="007172AC" w:rsidRDefault="007172AC">
      <w:r>
        <w:t xml:space="preserve">Gli studenti che matureranno solo 5 crediti non dovranno svolgere l’esercizio sui </w:t>
      </w:r>
      <w:proofErr w:type="spellStart"/>
      <w:r>
        <w:t>Prasal</w:t>
      </w:r>
      <w:proofErr w:type="spellEnd"/>
      <w:r>
        <w:t xml:space="preserve"> </w:t>
      </w:r>
      <w:proofErr w:type="spellStart"/>
      <w:r>
        <w:t>verbs</w:t>
      </w:r>
      <w:proofErr w:type="spellEnd"/>
      <w:r>
        <w:t xml:space="preserve"> (</w:t>
      </w:r>
      <w:proofErr w:type="spellStart"/>
      <w:r>
        <w:t>units</w:t>
      </w:r>
      <w:proofErr w:type="spellEnd"/>
      <w:r>
        <w:t xml:space="preserve"> 140/141).</w:t>
      </w:r>
    </w:p>
    <w:sectPr w:rsidR="007172AC" w:rsidRPr="007172AC" w:rsidSect="00016C1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7172AC"/>
    <w:rsid w:val="00016C11"/>
    <w:rsid w:val="004D54F4"/>
    <w:rsid w:val="007172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16C1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80</Words>
  <Characters>456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Alba</dc:creator>
  <cp:lastModifiedBy>Alba</cp:lastModifiedBy>
  <cp:revision>1</cp:revision>
  <dcterms:created xsi:type="dcterms:W3CDTF">2012-05-06T14:27:00Z</dcterms:created>
  <dcterms:modified xsi:type="dcterms:W3CDTF">2012-05-06T14:40:00Z</dcterms:modified>
</cp:coreProperties>
</file>