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80" w:rsidRPr="00151ADB" w:rsidRDefault="00151ADB">
      <w:pPr>
        <w:rPr>
          <w:b/>
        </w:rPr>
      </w:pPr>
      <w:r w:rsidRPr="00151ADB">
        <w:rPr>
          <w:b/>
        </w:rPr>
        <w:t>Risultati Metodi Biochimici  11 Settembre 2012</w:t>
      </w:r>
    </w:p>
    <w:p w:rsidR="00151ADB" w:rsidRDefault="00151ADB">
      <w:r>
        <w:t>Spinelli Martina          30</w:t>
      </w:r>
    </w:p>
    <w:p w:rsidR="00151ADB" w:rsidRDefault="00151ADB">
      <w:r>
        <w:t xml:space="preserve">Claudia </w:t>
      </w:r>
      <w:proofErr w:type="spellStart"/>
      <w:r>
        <w:t>Tosolini</w:t>
      </w:r>
      <w:proofErr w:type="spellEnd"/>
      <w:r>
        <w:t xml:space="preserve">          22</w:t>
      </w:r>
    </w:p>
    <w:p w:rsidR="00502EEC" w:rsidRDefault="00502EEC"/>
    <w:p w:rsidR="00502EEC" w:rsidRDefault="00502EEC">
      <w:r>
        <w:t xml:space="preserve">Sarà possibile verbalizzare mercoledì 12 settembre o </w:t>
      </w:r>
      <w:proofErr w:type="spellStart"/>
      <w:r>
        <w:t>giovedi</w:t>
      </w:r>
      <w:proofErr w:type="spellEnd"/>
      <w:r>
        <w:t xml:space="preserve"> 13 settembre </w:t>
      </w:r>
    </w:p>
    <w:p w:rsidR="00502EEC" w:rsidRDefault="00502EEC">
      <w:r>
        <w:t>alle  ore 12.30 presso lo studio 372</w:t>
      </w:r>
    </w:p>
    <w:sectPr w:rsidR="00502EEC" w:rsidSect="005A13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compat/>
  <w:rsids>
    <w:rsidRoot w:val="00151ADB"/>
    <w:rsid w:val="00151ADB"/>
    <w:rsid w:val="004D2E02"/>
    <w:rsid w:val="00502EEC"/>
    <w:rsid w:val="005A13D1"/>
    <w:rsid w:val="008D4E74"/>
    <w:rsid w:val="00C0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13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dcterms:created xsi:type="dcterms:W3CDTF">2012-09-11T14:43:00Z</dcterms:created>
  <dcterms:modified xsi:type="dcterms:W3CDTF">2012-09-11T14:53:00Z</dcterms:modified>
</cp:coreProperties>
</file>